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38D98078" w:rsidR="007C3E9B" w:rsidRDefault="007C3E9B" w:rsidP="00253A04">
      <w:pPr>
        <w:jc w:val="center"/>
        <w:rPr>
          <w:rFonts w:asciiTheme="minorBidi" w:hAnsiTheme="minorBidi" w:cstheme="minorBidi"/>
          <w:b/>
          <w:sz w:val="24"/>
          <w:szCs w:val="24"/>
        </w:rPr>
      </w:pPr>
      <w:r w:rsidRPr="007849A9">
        <w:rPr>
          <w:rFonts w:asciiTheme="minorBidi" w:hAnsiTheme="minorBidi" w:cstheme="minorBidi"/>
          <w:bCs/>
          <w:sz w:val="24"/>
          <w:szCs w:val="24"/>
        </w:rPr>
        <w:t xml:space="preserve">Standard </w:t>
      </w:r>
      <w:r w:rsidR="00C70039">
        <w:rPr>
          <w:rFonts w:asciiTheme="minorBidi" w:hAnsiTheme="minorBidi" w:cstheme="minorBidi"/>
          <w:bCs/>
          <w:sz w:val="24"/>
          <w:szCs w:val="24"/>
        </w:rPr>
        <w:t>4</w:t>
      </w:r>
      <w:r w:rsidRPr="007849A9">
        <w:rPr>
          <w:rFonts w:asciiTheme="minorBidi" w:hAnsiTheme="minorBidi" w:cstheme="minorBidi"/>
          <w:bCs/>
          <w:sz w:val="24"/>
          <w:szCs w:val="24"/>
        </w:rPr>
        <w:t xml:space="preserve"> </w:t>
      </w:r>
      <w:r w:rsidR="00C70039" w:rsidRPr="00C70039">
        <w:rPr>
          <w:rFonts w:asciiTheme="minorBidi" w:hAnsiTheme="minorBidi" w:cstheme="minorBidi"/>
          <w:bCs/>
          <w:sz w:val="24"/>
          <w:szCs w:val="24"/>
        </w:rPr>
        <w:t>Equality and diversity</w:t>
      </w:r>
    </w:p>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0EE48C84" w:rsidR="00AB72EC" w:rsidRDefault="00DF4A5A" w:rsidP="004454BC">
      <w:pPr>
        <w:ind w:left="360"/>
      </w:pPr>
      <w:r>
        <w:rPr>
          <w:b/>
          <w:bCs/>
        </w:rPr>
        <w:t>4</w:t>
      </w:r>
      <w:r w:rsidR="004454BC" w:rsidRPr="00A65C2F">
        <w:rPr>
          <w:b/>
          <w:bCs/>
        </w:rPr>
        <w:t>.1a</w:t>
      </w:r>
      <w:r w:rsidR="004454BC">
        <w:t xml:space="preserve"> </w:t>
      </w:r>
      <w:r>
        <w:t>E</w:t>
      </w:r>
      <w:r>
        <w:t>xplain the key terminology in your own words.</w:t>
      </w:r>
    </w:p>
    <w:tbl>
      <w:tblPr>
        <w:tblStyle w:val="TableGrid"/>
        <w:tblW w:w="9078" w:type="dxa"/>
        <w:tblInd w:w="360" w:type="dxa"/>
        <w:tblLook w:val="04A0" w:firstRow="1" w:lastRow="0" w:firstColumn="1" w:lastColumn="0" w:noHBand="0" w:noVBand="1"/>
      </w:tblPr>
      <w:tblGrid>
        <w:gridCol w:w="3055"/>
        <w:gridCol w:w="6023"/>
      </w:tblGrid>
      <w:tr w:rsidR="002F4144" w14:paraId="13D92F66" w14:textId="77777777" w:rsidTr="002F4144">
        <w:trPr>
          <w:trHeight w:val="1087"/>
        </w:trPr>
        <w:tc>
          <w:tcPr>
            <w:tcW w:w="3055" w:type="dxa"/>
          </w:tcPr>
          <w:p w14:paraId="26135098" w14:textId="478424F1" w:rsidR="002F4144" w:rsidRDefault="002F4144" w:rsidP="004454BC">
            <w:r>
              <w:t xml:space="preserve"> </w:t>
            </w:r>
            <w:r w:rsidR="00DF4A5A">
              <w:t>Diversity</w:t>
            </w:r>
          </w:p>
        </w:tc>
        <w:tc>
          <w:tcPr>
            <w:tcW w:w="6023" w:type="dxa"/>
          </w:tcPr>
          <w:p w14:paraId="4E079482" w14:textId="77777777" w:rsidR="002F4144" w:rsidRDefault="002F4144" w:rsidP="004454BC"/>
        </w:tc>
      </w:tr>
      <w:tr w:rsidR="002F4144" w14:paraId="2E8BECC4" w14:textId="77777777" w:rsidTr="002F4144">
        <w:trPr>
          <w:trHeight w:val="1087"/>
        </w:trPr>
        <w:tc>
          <w:tcPr>
            <w:tcW w:w="3055" w:type="dxa"/>
          </w:tcPr>
          <w:p w14:paraId="7E745B90" w14:textId="63529D45" w:rsidR="002F4144" w:rsidRDefault="00DF4A5A" w:rsidP="004454BC">
            <w:r>
              <w:t>Equality</w:t>
            </w:r>
          </w:p>
        </w:tc>
        <w:tc>
          <w:tcPr>
            <w:tcW w:w="6023" w:type="dxa"/>
          </w:tcPr>
          <w:p w14:paraId="50E9A5D6" w14:textId="77777777" w:rsidR="002F4144" w:rsidRDefault="002F4144" w:rsidP="004454BC"/>
        </w:tc>
      </w:tr>
      <w:tr w:rsidR="002F4144" w14:paraId="07785170" w14:textId="77777777" w:rsidTr="002F4144">
        <w:trPr>
          <w:trHeight w:val="1087"/>
        </w:trPr>
        <w:tc>
          <w:tcPr>
            <w:tcW w:w="3055" w:type="dxa"/>
          </w:tcPr>
          <w:p w14:paraId="40137136" w14:textId="6B7B04DD" w:rsidR="002F4144" w:rsidRDefault="00DF4A5A" w:rsidP="004454BC">
            <w:r>
              <w:t>Inclusion</w:t>
            </w:r>
          </w:p>
        </w:tc>
        <w:tc>
          <w:tcPr>
            <w:tcW w:w="6023" w:type="dxa"/>
          </w:tcPr>
          <w:p w14:paraId="44EB0700" w14:textId="77777777" w:rsidR="002F4144" w:rsidRDefault="002F4144" w:rsidP="004454BC"/>
        </w:tc>
      </w:tr>
      <w:tr w:rsidR="002F4144" w14:paraId="2A08A1B8" w14:textId="77777777" w:rsidTr="002F4144">
        <w:trPr>
          <w:trHeight w:val="1087"/>
        </w:trPr>
        <w:tc>
          <w:tcPr>
            <w:tcW w:w="3055" w:type="dxa"/>
          </w:tcPr>
          <w:p w14:paraId="3BE1FC57" w14:textId="2FB7E985" w:rsidR="002F4144" w:rsidRDefault="00DF4A5A" w:rsidP="004454BC">
            <w:r>
              <w:t>Discrimination</w:t>
            </w:r>
          </w:p>
        </w:tc>
        <w:tc>
          <w:tcPr>
            <w:tcW w:w="6023" w:type="dxa"/>
          </w:tcPr>
          <w:p w14:paraId="679A6B06" w14:textId="77777777" w:rsidR="002F4144" w:rsidRDefault="002F4144" w:rsidP="004454BC"/>
        </w:tc>
      </w:tr>
    </w:tbl>
    <w:p w14:paraId="6E121F4C" w14:textId="77777777" w:rsidR="002F4144" w:rsidRPr="00AB72EC" w:rsidRDefault="002F4144" w:rsidP="004454BC">
      <w:pPr>
        <w:ind w:left="360"/>
      </w:pPr>
    </w:p>
    <w:p w14:paraId="4FFF38A5" w14:textId="2BF644CC" w:rsidR="007D1FE0" w:rsidRDefault="007D1FE0" w:rsidP="00164D71"/>
    <w:p w14:paraId="799CBF26" w14:textId="1E329DB3" w:rsidR="005C3E40" w:rsidRDefault="0092721B" w:rsidP="00C074D0">
      <w:pPr>
        <w:ind w:left="360"/>
      </w:pPr>
      <w:r>
        <w:rPr>
          <w:b/>
          <w:bCs/>
        </w:rPr>
        <w:t>4</w:t>
      </w:r>
      <w:r w:rsidR="00C074D0" w:rsidRPr="00A65C2F">
        <w:rPr>
          <w:b/>
          <w:bCs/>
        </w:rPr>
        <w:t>.1b</w:t>
      </w:r>
      <w:r w:rsidR="00C074D0">
        <w:t xml:space="preserve"> </w:t>
      </w:r>
      <w:r w:rsidRPr="0092721B">
        <w:t>Discrimination may happen deliberately or by mistake within social care or health settings. For each of the statements below, describe the discrimination that is happening including whether it is deliberate or inadvertent (by mistake)</w:t>
      </w:r>
      <w:r w:rsidR="00204577">
        <w:t>.</w:t>
      </w:r>
    </w:p>
    <w:p w14:paraId="457E6D44" w14:textId="4B3F9580" w:rsidR="00C074D0" w:rsidRPr="00AB72EC" w:rsidRDefault="00C074D0" w:rsidP="005C3E40"/>
    <w:tbl>
      <w:tblPr>
        <w:tblStyle w:val="TableGrid"/>
        <w:tblW w:w="9039" w:type="dxa"/>
        <w:tblInd w:w="355" w:type="dxa"/>
        <w:tblLook w:val="04A0" w:firstRow="1" w:lastRow="0" w:firstColumn="1" w:lastColumn="0" w:noHBand="0" w:noVBand="1"/>
      </w:tblPr>
      <w:tblGrid>
        <w:gridCol w:w="3060"/>
        <w:gridCol w:w="5979"/>
      </w:tblGrid>
      <w:tr w:rsidR="00117A3F" w14:paraId="2FBFEE2B" w14:textId="77777777" w:rsidTr="005C3E40">
        <w:trPr>
          <w:trHeight w:val="3275"/>
        </w:trPr>
        <w:tc>
          <w:tcPr>
            <w:tcW w:w="3060" w:type="dxa"/>
          </w:tcPr>
          <w:p w14:paraId="7B9FAB24" w14:textId="701AB213" w:rsidR="00117A3F" w:rsidRDefault="00784099" w:rsidP="00164D71">
            <w:r>
              <w:t>A community group organises activities in a village hall that does not have access that is suitable for individuals who are wheelchair users.</w:t>
            </w:r>
          </w:p>
        </w:tc>
        <w:tc>
          <w:tcPr>
            <w:tcW w:w="5979" w:type="dxa"/>
          </w:tcPr>
          <w:p w14:paraId="377572C0" w14:textId="77777777" w:rsidR="00117A3F" w:rsidRDefault="00117A3F" w:rsidP="00164D71"/>
        </w:tc>
      </w:tr>
      <w:tr w:rsidR="00117A3F" w14:paraId="6B58C671" w14:textId="77777777" w:rsidTr="005C3E40">
        <w:trPr>
          <w:trHeight w:val="2600"/>
        </w:trPr>
        <w:tc>
          <w:tcPr>
            <w:tcW w:w="3060" w:type="dxa"/>
          </w:tcPr>
          <w:p w14:paraId="4E02A05A" w14:textId="23779E20" w:rsidR="00117A3F" w:rsidRDefault="00784099" w:rsidP="00164D71">
            <w:r>
              <w:lastRenderedPageBreak/>
              <w:t>In a hospital a volunteer gives smaller portions of food to women than men because they believe that men have bigger appetites.</w:t>
            </w:r>
          </w:p>
        </w:tc>
        <w:tc>
          <w:tcPr>
            <w:tcW w:w="5979" w:type="dxa"/>
          </w:tcPr>
          <w:p w14:paraId="55CE6DD7" w14:textId="77777777" w:rsidR="00117A3F" w:rsidRDefault="00117A3F" w:rsidP="00164D71"/>
        </w:tc>
      </w:tr>
      <w:tr w:rsidR="00117A3F" w14:paraId="39A798BC" w14:textId="77777777" w:rsidTr="00A07B07">
        <w:trPr>
          <w:trHeight w:val="3050"/>
        </w:trPr>
        <w:tc>
          <w:tcPr>
            <w:tcW w:w="3060" w:type="dxa"/>
          </w:tcPr>
          <w:p w14:paraId="6F795E31" w14:textId="452D8A07" w:rsidR="00117A3F" w:rsidRDefault="00784099" w:rsidP="00164D71">
            <w:r>
              <w:t>A care home has a policy that limits kitchen hours from 8am to 5pm. A new resident observes Ramadan, meaning they can eat only before sunrise and after sunset. As a result of the kitchen policy they are not able to eat proper meals for the month of Ramadan.</w:t>
            </w:r>
          </w:p>
        </w:tc>
        <w:tc>
          <w:tcPr>
            <w:tcW w:w="5979" w:type="dxa"/>
          </w:tcPr>
          <w:p w14:paraId="1E1F8114" w14:textId="77777777" w:rsidR="00117A3F" w:rsidRDefault="00117A3F" w:rsidP="00164D71"/>
        </w:tc>
      </w:tr>
      <w:tr w:rsidR="00784099" w14:paraId="4775E7F1" w14:textId="77777777" w:rsidTr="00A07B07">
        <w:trPr>
          <w:trHeight w:val="3050"/>
        </w:trPr>
        <w:tc>
          <w:tcPr>
            <w:tcW w:w="3060" w:type="dxa"/>
          </w:tcPr>
          <w:p w14:paraId="2B545BD4" w14:textId="26D77B7E" w:rsidR="00784099" w:rsidRDefault="00784099" w:rsidP="00164D71">
            <w:r>
              <w:t>A home care worker stays longer at the home of an individual than they should because they are fond of the individual which means that the next person has less time for their care and support.</w:t>
            </w:r>
          </w:p>
        </w:tc>
        <w:tc>
          <w:tcPr>
            <w:tcW w:w="5979" w:type="dxa"/>
          </w:tcPr>
          <w:p w14:paraId="5E539487" w14:textId="77777777" w:rsidR="00784099" w:rsidRDefault="00784099" w:rsidP="00164D71"/>
        </w:tc>
      </w:tr>
    </w:tbl>
    <w:p w14:paraId="21BA0D4B" w14:textId="7DBBA881" w:rsidR="00C074D0" w:rsidRDefault="00C074D0" w:rsidP="00164D71"/>
    <w:p w14:paraId="233C5D11" w14:textId="77777777" w:rsidR="00BC7EB6" w:rsidRDefault="00BC7EB6" w:rsidP="00164D71"/>
    <w:p w14:paraId="5D3982B4" w14:textId="4169EF18" w:rsidR="008105BB" w:rsidRPr="00AB72EC" w:rsidRDefault="00F35505" w:rsidP="008105BB">
      <w:pPr>
        <w:ind w:left="360"/>
      </w:pPr>
      <w:r>
        <w:rPr>
          <w:b/>
          <w:bCs/>
        </w:rPr>
        <w:t>4.1c</w:t>
      </w:r>
      <w:r w:rsidR="008105BB">
        <w:t xml:space="preserve"> </w:t>
      </w:r>
      <w:r w:rsidR="009C2C96" w:rsidRPr="009C2C96">
        <w:t xml:space="preserve">There are a number of ways that can help to reduce the likelihood of discrimination happening in a workplace. Explain how practices that support equality and diversity, such as working in a </w:t>
      </w:r>
      <w:proofErr w:type="spellStart"/>
      <w:r w:rsidR="009C2C96" w:rsidRPr="009C2C96">
        <w:t>personcentred</w:t>
      </w:r>
      <w:proofErr w:type="spellEnd"/>
      <w:r w:rsidR="009C2C96" w:rsidRPr="009C2C96">
        <w:t xml:space="preserve"> way, can help to reduce discrimination in the </w:t>
      </w:r>
      <w:proofErr w:type="gramStart"/>
      <w:r w:rsidR="009C2C96" w:rsidRPr="009C2C96">
        <w:t>workplace.</w:t>
      </w:r>
      <w:r w:rsidR="008105BB" w:rsidRPr="008105BB">
        <w:t>.</w:t>
      </w:r>
      <w:proofErr w:type="gramEnd"/>
    </w:p>
    <w:tbl>
      <w:tblPr>
        <w:tblStyle w:val="TableGrid"/>
        <w:tblW w:w="9099" w:type="dxa"/>
        <w:tblInd w:w="355" w:type="dxa"/>
        <w:tblLook w:val="04A0" w:firstRow="1" w:lastRow="0" w:firstColumn="1" w:lastColumn="0" w:noHBand="0" w:noVBand="1"/>
      </w:tblPr>
      <w:tblGrid>
        <w:gridCol w:w="3060"/>
        <w:gridCol w:w="6039"/>
      </w:tblGrid>
      <w:tr w:rsidR="001A2AF5" w14:paraId="3114B623" w14:textId="77777777" w:rsidTr="003621E0">
        <w:trPr>
          <w:trHeight w:val="5192"/>
        </w:trPr>
        <w:tc>
          <w:tcPr>
            <w:tcW w:w="3060" w:type="dxa"/>
            <w:vAlign w:val="center"/>
          </w:tcPr>
          <w:p w14:paraId="3EC76516" w14:textId="6D55FDB0" w:rsidR="001A2AF5" w:rsidRDefault="009C2C96" w:rsidP="00B70837">
            <w:r>
              <w:lastRenderedPageBreak/>
              <w:t>Working in a person-centred way can help to reduce the likelihood of discrimination because...</w:t>
            </w:r>
          </w:p>
        </w:tc>
        <w:tc>
          <w:tcPr>
            <w:tcW w:w="6039" w:type="dxa"/>
          </w:tcPr>
          <w:p w14:paraId="027DD9AF" w14:textId="77777777" w:rsidR="001A2AF5" w:rsidRDefault="001A2AF5" w:rsidP="00164D71"/>
        </w:tc>
      </w:tr>
    </w:tbl>
    <w:p w14:paraId="2D52CF72" w14:textId="6BC11C85" w:rsidR="00BC7EB6" w:rsidRDefault="00BC7EB6" w:rsidP="00164D71"/>
    <w:p w14:paraId="6C7CB806" w14:textId="06F46BC0" w:rsidR="006E77F6" w:rsidRDefault="00D251A6" w:rsidP="00BC7EB6">
      <w:pPr>
        <w:ind w:left="360"/>
      </w:pPr>
      <w:r>
        <w:rPr>
          <w:b/>
          <w:bCs/>
        </w:rPr>
        <w:t>4.2a</w:t>
      </w:r>
      <w:r w:rsidR="001A2AF5">
        <w:t xml:space="preserve"> </w:t>
      </w:r>
      <w:r w:rsidRPr="00D251A6">
        <w:t>Which legislation and codes of practice or conduct relating to equality, diversity and discrimination apply to you as a care worker</w:t>
      </w:r>
      <w:r w:rsidR="00B839E7" w:rsidRPr="00B839E7">
        <w:t>.</w:t>
      </w:r>
    </w:p>
    <w:tbl>
      <w:tblPr>
        <w:tblStyle w:val="TableGrid"/>
        <w:tblW w:w="9109" w:type="dxa"/>
        <w:tblInd w:w="360" w:type="dxa"/>
        <w:tblLook w:val="04A0" w:firstRow="1" w:lastRow="0" w:firstColumn="1" w:lastColumn="0" w:noHBand="0" w:noVBand="1"/>
      </w:tblPr>
      <w:tblGrid>
        <w:gridCol w:w="9109"/>
      </w:tblGrid>
      <w:tr w:rsidR="00322F99" w14:paraId="5447568C" w14:textId="77777777" w:rsidTr="00322F99">
        <w:trPr>
          <w:trHeight w:val="1878"/>
        </w:trPr>
        <w:tc>
          <w:tcPr>
            <w:tcW w:w="9109" w:type="dxa"/>
          </w:tcPr>
          <w:p w14:paraId="478F01DD" w14:textId="77777777" w:rsidR="00322F99" w:rsidRDefault="00322F99" w:rsidP="00BC7EB6"/>
        </w:tc>
      </w:tr>
    </w:tbl>
    <w:p w14:paraId="6659D213" w14:textId="77777777" w:rsidR="00BC7EB6" w:rsidRDefault="00BC7EB6" w:rsidP="00322F99"/>
    <w:p w14:paraId="52962AFF" w14:textId="267960FA" w:rsidR="00F947C3" w:rsidRPr="00AB72EC" w:rsidRDefault="00C4022C" w:rsidP="00F947C3">
      <w:pPr>
        <w:ind w:left="360"/>
      </w:pPr>
      <w:r>
        <w:rPr>
          <w:b/>
          <w:bCs/>
        </w:rPr>
        <w:t>4.2c</w:t>
      </w:r>
      <w:r w:rsidR="00F947C3">
        <w:t xml:space="preserve"> </w:t>
      </w:r>
      <w:r w:rsidRPr="00C4022C">
        <w:t>Reflect on the two examples of discriminatory practice below. For each example, describe how you could address the discriminatory practice in order to encourage positive change.</w:t>
      </w:r>
    </w:p>
    <w:tbl>
      <w:tblPr>
        <w:tblStyle w:val="TableGrid"/>
        <w:tblW w:w="9048" w:type="dxa"/>
        <w:tblInd w:w="360" w:type="dxa"/>
        <w:tblLook w:val="04A0" w:firstRow="1" w:lastRow="0" w:firstColumn="1" w:lastColumn="0" w:noHBand="0" w:noVBand="1"/>
      </w:tblPr>
      <w:tblGrid>
        <w:gridCol w:w="3055"/>
        <w:gridCol w:w="5993"/>
      </w:tblGrid>
      <w:tr w:rsidR="00777459" w14:paraId="78128F67" w14:textId="77777777" w:rsidTr="00D3114E">
        <w:trPr>
          <w:trHeight w:val="2672"/>
        </w:trPr>
        <w:tc>
          <w:tcPr>
            <w:tcW w:w="3055" w:type="dxa"/>
          </w:tcPr>
          <w:p w14:paraId="46ADAE1A" w14:textId="1327637D" w:rsidR="00777459" w:rsidRDefault="00C4022C" w:rsidP="0049043E">
            <w:pPr>
              <w:rPr>
                <w:b/>
                <w:bCs/>
              </w:rPr>
            </w:pPr>
            <w:r>
              <w:t>An individual you are supporting is unable to reach the counter at the checkout to pay for their shopping:</w:t>
            </w:r>
          </w:p>
        </w:tc>
        <w:tc>
          <w:tcPr>
            <w:tcW w:w="5993" w:type="dxa"/>
          </w:tcPr>
          <w:p w14:paraId="0FFD00C0" w14:textId="77777777" w:rsidR="00777459" w:rsidRDefault="00777459" w:rsidP="0049043E">
            <w:pPr>
              <w:rPr>
                <w:b/>
                <w:bCs/>
              </w:rPr>
            </w:pPr>
          </w:p>
        </w:tc>
      </w:tr>
      <w:tr w:rsidR="00777459" w14:paraId="168E23BD" w14:textId="77777777" w:rsidTr="00F467F1">
        <w:trPr>
          <w:trHeight w:val="2510"/>
        </w:trPr>
        <w:tc>
          <w:tcPr>
            <w:tcW w:w="3055" w:type="dxa"/>
          </w:tcPr>
          <w:p w14:paraId="504D06C2" w14:textId="731835C2" w:rsidR="00777459" w:rsidRDefault="00C4022C" w:rsidP="0049043E">
            <w:r>
              <w:lastRenderedPageBreak/>
              <w:t>You notice a colleague continuously refuses to support or treat an individual and they have said it is because of the individual</w:t>
            </w:r>
            <w:r>
              <w:t>’</w:t>
            </w:r>
            <w:r>
              <w:t>s sexual orientation:</w:t>
            </w:r>
          </w:p>
        </w:tc>
        <w:tc>
          <w:tcPr>
            <w:tcW w:w="5993" w:type="dxa"/>
          </w:tcPr>
          <w:p w14:paraId="36091C44" w14:textId="77777777" w:rsidR="00777459" w:rsidRDefault="00777459" w:rsidP="0049043E">
            <w:pPr>
              <w:rPr>
                <w:b/>
                <w:bCs/>
              </w:rPr>
            </w:pPr>
          </w:p>
        </w:tc>
      </w:tr>
    </w:tbl>
    <w:p w14:paraId="72A44A64" w14:textId="259B253E" w:rsidR="00777459" w:rsidRDefault="00777459" w:rsidP="00777459">
      <w:pPr>
        <w:rPr>
          <w:b/>
          <w:bCs/>
        </w:rPr>
      </w:pPr>
    </w:p>
    <w:p w14:paraId="52E7D827" w14:textId="4BF5B7CE" w:rsidR="006D1CF2" w:rsidRDefault="006D1CF2" w:rsidP="006D1CF2">
      <w:pPr>
        <w:ind w:left="360"/>
      </w:pPr>
      <w:r>
        <w:rPr>
          <w:b/>
          <w:bCs/>
        </w:rPr>
        <w:t>4.</w:t>
      </w:r>
      <w:r>
        <w:rPr>
          <w:b/>
          <w:bCs/>
        </w:rPr>
        <w:t>3a</w:t>
      </w:r>
      <w:r>
        <w:t xml:space="preserve"> </w:t>
      </w:r>
      <w:r w:rsidRPr="006D1CF2">
        <w:t>Identify a range of sources of information, advice and support about diversity, equality and inclusion.</w:t>
      </w:r>
    </w:p>
    <w:tbl>
      <w:tblPr>
        <w:tblStyle w:val="TableGrid"/>
        <w:tblW w:w="9109" w:type="dxa"/>
        <w:tblInd w:w="360" w:type="dxa"/>
        <w:tblLook w:val="04A0" w:firstRow="1" w:lastRow="0" w:firstColumn="1" w:lastColumn="0" w:noHBand="0" w:noVBand="1"/>
      </w:tblPr>
      <w:tblGrid>
        <w:gridCol w:w="9109"/>
      </w:tblGrid>
      <w:tr w:rsidR="006D1CF2" w14:paraId="4C56C0AB" w14:textId="77777777" w:rsidTr="006D1CF2">
        <w:trPr>
          <w:trHeight w:val="1751"/>
        </w:trPr>
        <w:tc>
          <w:tcPr>
            <w:tcW w:w="9109" w:type="dxa"/>
          </w:tcPr>
          <w:p w14:paraId="39ECCBE4" w14:textId="77777777" w:rsidR="006D1CF2" w:rsidRDefault="006D1CF2" w:rsidP="006D1CF2"/>
        </w:tc>
      </w:tr>
    </w:tbl>
    <w:p w14:paraId="4BF06F39" w14:textId="602A537D" w:rsidR="006D1CF2" w:rsidRDefault="006D1CF2" w:rsidP="006D1CF2">
      <w:pPr>
        <w:rPr>
          <w:b/>
          <w:bCs/>
        </w:rPr>
      </w:pPr>
    </w:p>
    <w:p w14:paraId="270C5F71" w14:textId="6151AE35" w:rsidR="0083162E" w:rsidRDefault="008A05F8" w:rsidP="0049043E">
      <w:pPr>
        <w:ind w:left="360"/>
      </w:pPr>
      <w:r>
        <w:rPr>
          <w:b/>
          <w:bCs/>
        </w:rPr>
        <w:t>4.3b &amp; c</w:t>
      </w:r>
      <w:r w:rsidR="00EE2256">
        <w:rPr>
          <w:b/>
          <w:bCs/>
        </w:rPr>
        <w:t xml:space="preserve"> </w:t>
      </w:r>
      <w:r w:rsidRPr="008A05F8">
        <w:t>Think about situations when you may need additional information, advice and support. Fill in the table below to demonstrate how you would try to find additional information, advice and support about diversity, equality and inclusion. One example situation has been done for you. For the second example think of a situation that can happen in your own work</w:t>
      </w:r>
      <w:r w:rsidR="007266ED" w:rsidRPr="007266ED">
        <w:t>.</w:t>
      </w:r>
    </w:p>
    <w:p w14:paraId="15950392" w14:textId="77777777" w:rsidR="0083162E" w:rsidRDefault="0083162E">
      <w:r>
        <w:br w:type="page"/>
      </w:r>
    </w:p>
    <w:p w14:paraId="4D160885" w14:textId="77777777" w:rsidR="00EE2256" w:rsidRDefault="00EE2256" w:rsidP="0049043E">
      <w:pPr>
        <w:ind w:left="360"/>
      </w:pPr>
    </w:p>
    <w:tbl>
      <w:tblPr>
        <w:tblStyle w:val="TableGrid"/>
        <w:tblW w:w="9078" w:type="dxa"/>
        <w:tblInd w:w="360" w:type="dxa"/>
        <w:tblLook w:val="04A0" w:firstRow="1" w:lastRow="0" w:firstColumn="1" w:lastColumn="0" w:noHBand="0" w:noVBand="1"/>
      </w:tblPr>
      <w:tblGrid>
        <w:gridCol w:w="2269"/>
        <w:gridCol w:w="2269"/>
        <w:gridCol w:w="2270"/>
        <w:gridCol w:w="2270"/>
      </w:tblGrid>
      <w:tr w:rsidR="00E449CB" w14:paraId="068646E9" w14:textId="77777777" w:rsidTr="00E449CB">
        <w:trPr>
          <w:trHeight w:val="692"/>
        </w:trPr>
        <w:tc>
          <w:tcPr>
            <w:tcW w:w="2269" w:type="dxa"/>
          </w:tcPr>
          <w:p w14:paraId="2383BE46" w14:textId="77777777" w:rsidR="00E449CB" w:rsidRDefault="00E449CB" w:rsidP="0049043E">
            <w:pPr>
              <w:rPr>
                <w:b/>
                <w:bCs/>
              </w:rPr>
            </w:pPr>
          </w:p>
        </w:tc>
        <w:tc>
          <w:tcPr>
            <w:tcW w:w="2269" w:type="dxa"/>
          </w:tcPr>
          <w:p w14:paraId="10274BE3" w14:textId="27C2FD73" w:rsidR="00E449CB" w:rsidRDefault="0083162E" w:rsidP="0049043E">
            <w:pPr>
              <w:rPr>
                <w:b/>
                <w:bCs/>
              </w:rPr>
            </w:pPr>
            <w:r>
              <w:t>When would you access information, advice and support?</w:t>
            </w:r>
          </w:p>
        </w:tc>
        <w:tc>
          <w:tcPr>
            <w:tcW w:w="2270" w:type="dxa"/>
          </w:tcPr>
          <w:p w14:paraId="4E970FBE" w14:textId="15479D9C" w:rsidR="00E449CB" w:rsidRDefault="0083162E" w:rsidP="0049043E">
            <w:pPr>
              <w:rPr>
                <w:b/>
                <w:bCs/>
              </w:rPr>
            </w:pPr>
            <w:r>
              <w:t>How would you access information, advice and support?</w:t>
            </w:r>
          </w:p>
        </w:tc>
        <w:tc>
          <w:tcPr>
            <w:tcW w:w="2270" w:type="dxa"/>
          </w:tcPr>
          <w:p w14:paraId="1443C26B" w14:textId="767479E3" w:rsidR="00E449CB" w:rsidRDefault="0083162E" w:rsidP="0049043E">
            <w:pPr>
              <w:rPr>
                <w:b/>
                <w:bCs/>
              </w:rPr>
            </w:pPr>
            <w:r>
              <w:t>Whom would you ask for advice and support in relation to this and why?</w:t>
            </w:r>
          </w:p>
        </w:tc>
      </w:tr>
      <w:tr w:rsidR="00AE0B7F" w14:paraId="69E6372A" w14:textId="77777777" w:rsidTr="00AE0B7F">
        <w:trPr>
          <w:trHeight w:val="4697"/>
        </w:trPr>
        <w:tc>
          <w:tcPr>
            <w:tcW w:w="2269" w:type="dxa"/>
            <w:vAlign w:val="center"/>
          </w:tcPr>
          <w:p w14:paraId="7B64D852" w14:textId="7D01087B" w:rsidR="00AE0B7F" w:rsidRDefault="0083162E" w:rsidP="00AE0B7F">
            <w:pPr>
              <w:rPr>
                <w:b/>
                <w:bCs/>
              </w:rPr>
            </w:pPr>
            <w:r>
              <w:t>1. You realise that your knowledge of dementia could be improved in order to support an individual</w:t>
            </w:r>
            <w:r>
              <w:t>’</w:t>
            </w:r>
            <w:r>
              <w:t>s specific</w:t>
            </w:r>
            <w:r w:rsidR="00DA018B">
              <w:t xml:space="preserve"> </w:t>
            </w:r>
            <w:r>
              <w:t>communication needs.</w:t>
            </w:r>
          </w:p>
        </w:tc>
        <w:tc>
          <w:tcPr>
            <w:tcW w:w="2269" w:type="dxa"/>
          </w:tcPr>
          <w:p w14:paraId="66CBBCAB" w14:textId="77777777" w:rsidR="00AE0B7F" w:rsidRDefault="00AE0B7F" w:rsidP="0049043E"/>
        </w:tc>
        <w:tc>
          <w:tcPr>
            <w:tcW w:w="2270" w:type="dxa"/>
          </w:tcPr>
          <w:p w14:paraId="3111E821" w14:textId="77777777" w:rsidR="00AE0B7F" w:rsidRDefault="00AE0B7F" w:rsidP="0049043E"/>
        </w:tc>
        <w:tc>
          <w:tcPr>
            <w:tcW w:w="2270" w:type="dxa"/>
          </w:tcPr>
          <w:p w14:paraId="17030512" w14:textId="77777777" w:rsidR="00AE0B7F" w:rsidRDefault="00AE0B7F" w:rsidP="0049043E"/>
        </w:tc>
      </w:tr>
      <w:tr w:rsidR="00AE0B7F" w14:paraId="22700E4C" w14:textId="77777777" w:rsidTr="00AE0B7F">
        <w:trPr>
          <w:trHeight w:val="5210"/>
        </w:trPr>
        <w:tc>
          <w:tcPr>
            <w:tcW w:w="2269" w:type="dxa"/>
            <w:vAlign w:val="center"/>
          </w:tcPr>
          <w:p w14:paraId="49F57C67" w14:textId="60A4CE60" w:rsidR="00AE0B7F" w:rsidRDefault="00DA018B" w:rsidP="00AE0B7F">
            <w:r>
              <w:t>2.</w:t>
            </w:r>
          </w:p>
        </w:tc>
        <w:tc>
          <w:tcPr>
            <w:tcW w:w="2269" w:type="dxa"/>
          </w:tcPr>
          <w:p w14:paraId="69B25E3F" w14:textId="77777777" w:rsidR="00AE0B7F" w:rsidRDefault="00AE0B7F" w:rsidP="0049043E"/>
        </w:tc>
        <w:tc>
          <w:tcPr>
            <w:tcW w:w="2270" w:type="dxa"/>
          </w:tcPr>
          <w:p w14:paraId="7AD68720" w14:textId="77777777" w:rsidR="00AE0B7F" w:rsidRDefault="00AE0B7F" w:rsidP="0049043E"/>
        </w:tc>
        <w:tc>
          <w:tcPr>
            <w:tcW w:w="2270" w:type="dxa"/>
          </w:tcPr>
          <w:p w14:paraId="130ADA94" w14:textId="77777777" w:rsidR="00AE0B7F" w:rsidRDefault="00AE0B7F" w:rsidP="0049043E"/>
        </w:tc>
      </w:tr>
    </w:tbl>
    <w:p w14:paraId="61011EC0" w14:textId="3B4BCBEA" w:rsidR="00424C90" w:rsidRDefault="00424C90" w:rsidP="0049043E">
      <w:pPr>
        <w:ind w:left="360"/>
        <w:rPr>
          <w:b/>
          <w:bCs/>
        </w:rPr>
      </w:pPr>
    </w:p>
    <w:p w14:paraId="0B89FB3C" w14:textId="77777777" w:rsidR="00B9080E" w:rsidRPr="00EE2256" w:rsidRDefault="00B9080E" w:rsidP="0049043E">
      <w:pPr>
        <w:ind w:left="360"/>
        <w:rPr>
          <w:b/>
          <w:bCs/>
        </w:rPr>
      </w:pPr>
      <w:bookmarkStart w:id="0" w:name="_GoBack"/>
      <w:bookmarkEnd w:id="0"/>
    </w:p>
    <w:p w14:paraId="0389C05A" w14:textId="77777777" w:rsidR="00C61184" w:rsidRPr="003E3A8D" w:rsidRDefault="00C61184" w:rsidP="003E3A8D">
      <w:pPr>
        <w:rPr>
          <w:b/>
        </w:rPr>
      </w:pPr>
    </w:p>
    <w:tbl>
      <w:tblPr>
        <w:tblStyle w:val="TableGrid"/>
        <w:tblW w:w="0" w:type="auto"/>
        <w:tblInd w:w="360" w:type="dxa"/>
        <w:tblLook w:val="04A0" w:firstRow="1" w:lastRow="0" w:firstColumn="1" w:lastColumn="0" w:noHBand="0" w:noVBand="1"/>
      </w:tblPr>
      <w:tblGrid>
        <w:gridCol w:w="8990"/>
      </w:tblGrid>
      <w:tr w:rsidR="00374608" w14:paraId="78AE0C36" w14:textId="77777777" w:rsidTr="00B94C57">
        <w:trPr>
          <w:trHeight w:val="2237"/>
        </w:trPr>
        <w:tc>
          <w:tcPr>
            <w:tcW w:w="8990" w:type="dxa"/>
          </w:tcPr>
          <w:p w14:paraId="054DFD07" w14:textId="77777777" w:rsidR="00374608" w:rsidRPr="004A40AE" w:rsidRDefault="00374608" w:rsidP="00B94C57">
            <w:pPr>
              <w:rPr>
                <w:b/>
              </w:rPr>
            </w:pPr>
            <w:r w:rsidRPr="004A40AE">
              <w:rPr>
                <w:b/>
              </w:rPr>
              <w:lastRenderedPageBreak/>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68EB" w14:textId="77777777" w:rsidR="00F07FB2" w:rsidRDefault="00F07FB2" w:rsidP="00F14361">
      <w:pPr>
        <w:spacing w:after="0" w:line="240" w:lineRule="auto"/>
      </w:pPr>
      <w:r>
        <w:separator/>
      </w:r>
    </w:p>
  </w:endnote>
  <w:endnote w:type="continuationSeparator" w:id="0">
    <w:p w14:paraId="1D4FC377" w14:textId="77777777" w:rsidR="00F07FB2" w:rsidRDefault="00F07FB2"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4B4B918E" w:rsidR="00F14361" w:rsidRDefault="00C70039" w:rsidP="007C3E9B">
    <w:pPr>
      <w:pStyle w:val="Footer"/>
      <w:ind w:left="360"/>
    </w:pPr>
    <w:r w:rsidRPr="007849A9">
      <w:rPr>
        <w:rFonts w:asciiTheme="minorBidi" w:hAnsiTheme="minorBidi" w:cstheme="minorBidi"/>
        <w:bCs/>
        <w:sz w:val="24"/>
        <w:szCs w:val="24"/>
      </w:rPr>
      <w:t xml:space="preserve">Standard </w:t>
    </w:r>
    <w:r>
      <w:rPr>
        <w:rFonts w:asciiTheme="minorBidi" w:hAnsiTheme="minorBidi" w:cstheme="minorBidi"/>
        <w:bCs/>
        <w:sz w:val="24"/>
        <w:szCs w:val="24"/>
      </w:rPr>
      <w:t>4</w:t>
    </w:r>
    <w:r w:rsidRPr="007849A9">
      <w:rPr>
        <w:rFonts w:asciiTheme="minorBidi" w:hAnsiTheme="minorBidi" w:cstheme="minorBidi"/>
        <w:bCs/>
        <w:sz w:val="24"/>
        <w:szCs w:val="24"/>
      </w:rPr>
      <w:t xml:space="preserve"> </w:t>
    </w:r>
    <w:r w:rsidRPr="00C70039">
      <w:rPr>
        <w:rFonts w:asciiTheme="minorBidi" w:hAnsiTheme="minorBidi" w:cstheme="minorBidi"/>
        <w:bCs/>
        <w:sz w:val="24"/>
        <w:szCs w:val="24"/>
      </w:rPr>
      <w:t>Equality and diversity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2D37" w14:textId="77777777" w:rsidR="00F07FB2" w:rsidRDefault="00F07FB2" w:rsidP="00F14361">
      <w:pPr>
        <w:spacing w:after="0" w:line="240" w:lineRule="auto"/>
      </w:pPr>
      <w:r>
        <w:separator/>
      </w:r>
    </w:p>
  </w:footnote>
  <w:footnote w:type="continuationSeparator" w:id="0">
    <w:p w14:paraId="6783B14F" w14:textId="77777777" w:rsidR="00F07FB2" w:rsidRDefault="00F07FB2"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6A3B"/>
    <w:rsid w:val="000270C8"/>
    <w:rsid w:val="00032558"/>
    <w:rsid w:val="0006211F"/>
    <w:rsid w:val="00067659"/>
    <w:rsid w:val="000734A1"/>
    <w:rsid w:val="000739C0"/>
    <w:rsid w:val="0007520E"/>
    <w:rsid w:val="00092439"/>
    <w:rsid w:val="00093139"/>
    <w:rsid w:val="00095FE0"/>
    <w:rsid w:val="000A3F3A"/>
    <w:rsid w:val="000B5E22"/>
    <w:rsid w:val="000C39F4"/>
    <w:rsid w:val="000E6523"/>
    <w:rsid w:val="000E7799"/>
    <w:rsid w:val="000F6C7E"/>
    <w:rsid w:val="00100B0B"/>
    <w:rsid w:val="00116D8C"/>
    <w:rsid w:val="00117A3F"/>
    <w:rsid w:val="00125534"/>
    <w:rsid w:val="001323A6"/>
    <w:rsid w:val="00143EF5"/>
    <w:rsid w:val="00156265"/>
    <w:rsid w:val="00164D71"/>
    <w:rsid w:val="00165E59"/>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04577"/>
    <w:rsid w:val="002216DC"/>
    <w:rsid w:val="00225BAA"/>
    <w:rsid w:val="0023048F"/>
    <w:rsid w:val="0024145A"/>
    <w:rsid w:val="002509A3"/>
    <w:rsid w:val="00253A04"/>
    <w:rsid w:val="00254057"/>
    <w:rsid w:val="00262B7A"/>
    <w:rsid w:val="002706FE"/>
    <w:rsid w:val="00270C47"/>
    <w:rsid w:val="00284047"/>
    <w:rsid w:val="002A29DA"/>
    <w:rsid w:val="002A4D6D"/>
    <w:rsid w:val="002B2C44"/>
    <w:rsid w:val="002F25F3"/>
    <w:rsid w:val="002F35AD"/>
    <w:rsid w:val="002F4144"/>
    <w:rsid w:val="003020B5"/>
    <w:rsid w:val="00311B43"/>
    <w:rsid w:val="00311D20"/>
    <w:rsid w:val="00316AC1"/>
    <w:rsid w:val="00317AD2"/>
    <w:rsid w:val="00322BF0"/>
    <w:rsid w:val="00322DD7"/>
    <w:rsid w:val="00322F99"/>
    <w:rsid w:val="00331F8C"/>
    <w:rsid w:val="0033626F"/>
    <w:rsid w:val="00355FCA"/>
    <w:rsid w:val="00360953"/>
    <w:rsid w:val="003621E0"/>
    <w:rsid w:val="00371DBF"/>
    <w:rsid w:val="00374608"/>
    <w:rsid w:val="00394407"/>
    <w:rsid w:val="003B76EB"/>
    <w:rsid w:val="003D1109"/>
    <w:rsid w:val="003E2F14"/>
    <w:rsid w:val="003E3A8D"/>
    <w:rsid w:val="003E572A"/>
    <w:rsid w:val="003F079C"/>
    <w:rsid w:val="003F318F"/>
    <w:rsid w:val="00424C90"/>
    <w:rsid w:val="00426BCE"/>
    <w:rsid w:val="00426E97"/>
    <w:rsid w:val="00426EF1"/>
    <w:rsid w:val="004301E6"/>
    <w:rsid w:val="004308B1"/>
    <w:rsid w:val="00441BAC"/>
    <w:rsid w:val="004454BC"/>
    <w:rsid w:val="004467D7"/>
    <w:rsid w:val="00461C2F"/>
    <w:rsid w:val="00464A9B"/>
    <w:rsid w:val="0049043E"/>
    <w:rsid w:val="00492A0B"/>
    <w:rsid w:val="00497FDF"/>
    <w:rsid w:val="004A40AE"/>
    <w:rsid w:val="004A7B9F"/>
    <w:rsid w:val="004C223D"/>
    <w:rsid w:val="004D1012"/>
    <w:rsid w:val="004D13CF"/>
    <w:rsid w:val="004E4B00"/>
    <w:rsid w:val="004F0E88"/>
    <w:rsid w:val="0050651F"/>
    <w:rsid w:val="00521AE5"/>
    <w:rsid w:val="00545CBE"/>
    <w:rsid w:val="00572AE4"/>
    <w:rsid w:val="005842A1"/>
    <w:rsid w:val="0059737D"/>
    <w:rsid w:val="005C3E40"/>
    <w:rsid w:val="005C6651"/>
    <w:rsid w:val="005D0DE0"/>
    <w:rsid w:val="005D3374"/>
    <w:rsid w:val="005E37ED"/>
    <w:rsid w:val="005F0914"/>
    <w:rsid w:val="005F183B"/>
    <w:rsid w:val="006024DC"/>
    <w:rsid w:val="00604BC7"/>
    <w:rsid w:val="00607C29"/>
    <w:rsid w:val="00627DB5"/>
    <w:rsid w:val="00640668"/>
    <w:rsid w:val="0066412F"/>
    <w:rsid w:val="0067582B"/>
    <w:rsid w:val="00680B5C"/>
    <w:rsid w:val="006906BB"/>
    <w:rsid w:val="006B3497"/>
    <w:rsid w:val="006D1CF2"/>
    <w:rsid w:val="006E77F6"/>
    <w:rsid w:val="006F1B54"/>
    <w:rsid w:val="00703DED"/>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459"/>
    <w:rsid w:val="00781D04"/>
    <w:rsid w:val="00783AC4"/>
    <w:rsid w:val="00784099"/>
    <w:rsid w:val="007849A9"/>
    <w:rsid w:val="007918C6"/>
    <w:rsid w:val="007A7D73"/>
    <w:rsid w:val="007C199B"/>
    <w:rsid w:val="007C1C4E"/>
    <w:rsid w:val="007C3E9B"/>
    <w:rsid w:val="007D1FE0"/>
    <w:rsid w:val="007D72F0"/>
    <w:rsid w:val="007E1ED3"/>
    <w:rsid w:val="007E60C9"/>
    <w:rsid w:val="007F1862"/>
    <w:rsid w:val="007F2008"/>
    <w:rsid w:val="007F3D42"/>
    <w:rsid w:val="00806F8B"/>
    <w:rsid w:val="008105BB"/>
    <w:rsid w:val="008138B6"/>
    <w:rsid w:val="00821B81"/>
    <w:rsid w:val="00823312"/>
    <w:rsid w:val="0083162E"/>
    <w:rsid w:val="00836924"/>
    <w:rsid w:val="00842F03"/>
    <w:rsid w:val="00865B35"/>
    <w:rsid w:val="00870894"/>
    <w:rsid w:val="00880D3D"/>
    <w:rsid w:val="00895291"/>
    <w:rsid w:val="00897DBC"/>
    <w:rsid w:val="008A0127"/>
    <w:rsid w:val="008A05F8"/>
    <w:rsid w:val="008A2172"/>
    <w:rsid w:val="008A49CC"/>
    <w:rsid w:val="008B1CD5"/>
    <w:rsid w:val="008C27A3"/>
    <w:rsid w:val="008C6ACC"/>
    <w:rsid w:val="008E390F"/>
    <w:rsid w:val="008F2FB3"/>
    <w:rsid w:val="008F4294"/>
    <w:rsid w:val="00910902"/>
    <w:rsid w:val="00924DCB"/>
    <w:rsid w:val="0092721B"/>
    <w:rsid w:val="00940CA1"/>
    <w:rsid w:val="00954507"/>
    <w:rsid w:val="00972A97"/>
    <w:rsid w:val="0097447C"/>
    <w:rsid w:val="0097517E"/>
    <w:rsid w:val="0099146B"/>
    <w:rsid w:val="009A1AFE"/>
    <w:rsid w:val="009B71C6"/>
    <w:rsid w:val="009C2C96"/>
    <w:rsid w:val="009F5329"/>
    <w:rsid w:val="00A07B07"/>
    <w:rsid w:val="00A11A3A"/>
    <w:rsid w:val="00A2358B"/>
    <w:rsid w:val="00A344D0"/>
    <w:rsid w:val="00A46117"/>
    <w:rsid w:val="00A5640E"/>
    <w:rsid w:val="00A64697"/>
    <w:rsid w:val="00A65C2F"/>
    <w:rsid w:val="00A8289F"/>
    <w:rsid w:val="00A8724C"/>
    <w:rsid w:val="00AA423F"/>
    <w:rsid w:val="00AB594C"/>
    <w:rsid w:val="00AB72EC"/>
    <w:rsid w:val="00AC3E65"/>
    <w:rsid w:val="00AD62B3"/>
    <w:rsid w:val="00AE0B7F"/>
    <w:rsid w:val="00AE2D59"/>
    <w:rsid w:val="00AE3F32"/>
    <w:rsid w:val="00AF08CA"/>
    <w:rsid w:val="00AF0E58"/>
    <w:rsid w:val="00B244E5"/>
    <w:rsid w:val="00B328B5"/>
    <w:rsid w:val="00B35485"/>
    <w:rsid w:val="00B41C55"/>
    <w:rsid w:val="00B471AC"/>
    <w:rsid w:val="00B53B45"/>
    <w:rsid w:val="00B55D19"/>
    <w:rsid w:val="00B5745E"/>
    <w:rsid w:val="00B57C13"/>
    <w:rsid w:val="00B70837"/>
    <w:rsid w:val="00B715E2"/>
    <w:rsid w:val="00B73E71"/>
    <w:rsid w:val="00B7556F"/>
    <w:rsid w:val="00B839E7"/>
    <w:rsid w:val="00B86BA5"/>
    <w:rsid w:val="00B9080E"/>
    <w:rsid w:val="00B948CE"/>
    <w:rsid w:val="00BB4747"/>
    <w:rsid w:val="00BB79E0"/>
    <w:rsid w:val="00BC7A58"/>
    <w:rsid w:val="00BC7EB6"/>
    <w:rsid w:val="00BD2BF7"/>
    <w:rsid w:val="00BD5497"/>
    <w:rsid w:val="00BE290B"/>
    <w:rsid w:val="00BE57F6"/>
    <w:rsid w:val="00BF3FCC"/>
    <w:rsid w:val="00C01088"/>
    <w:rsid w:val="00C074D0"/>
    <w:rsid w:val="00C25FCD"/>
    <w:rsid w:val="00C31D33"/>
    <w:rsid w:val="00C36A3F"/>
    <w:rsid w:val="00C4022C"/>
    <w:rsid w:val="00C464BC"/>
    <w:rsid w:val="00C57885"/>
    <w:rsid w:val="00C61184"/>
    <w:rsid w:val="00C627E0"/>
    <w:rsid w:val="00C67A13"/>
    <w:rsid w:val="00C70039"/>
    <w:rsid w:val="00C77CF1"/>
    <w:rsid w:val="00C8135B"/>
    <w:rsid w:val="00C86F79"/>
    <w:rsid w:val="00C90B65"/>
    <w:rsid w:val="00CA5445"/>
    <w:rsid w:val="00CC6353"/>
    <w:rsid w:val="00CC74A2"/>
    <w:rsid w:val="00CD7CB0"/>
    <w:rsid w:val="00CE2B08"/>
    <w:rsid w:val="00CE511A"/>
    <w:rsid w:val="00CE59FC"/>
    <w:rsid w:val="00CF2644"/>
    <w:rsid w:val="00CF2A02"/>
    <w:rsid w:val="00CF4E9E"/>
    <w:rsid w:val="00D142AB"/>
    <w:rsid w:val="00D164A5"/>
    <w:rsid w:val="00D17F62"/>
    <w:rsid w:val="00D20EB5"/>
    <w:rsid w:val="00D24733"/>
    <w:rsid w:val="00D24F58"/>
    <w:rsid w:val="00D251A6"/>
    <w:rsid w:val="00D3114E"/>
    <w:rsid w:val="00D32F20"/>
    <w:rsid w:val="00D34157"/>
    <w:rsid w:val="00D34C9C"/>
    <w:rsid w:val="00D42484"/>
    <w:rsid w:val="00D47153"/>
    <w:rsid w:val="00D514BD"/>
    <w:rsid w:val="00D543B1"/>
    <w:rsid w:val="00D616D6"/>
    <w:rsid w:val="00D62213"/>
    <w:rsid w:val="00D76114"/>
    <w:rsid w:val="00D81F62"/>
    <w:rsid w:val="00D84466"/>
    <w:rsid w:val="00D92AC0"/>
    <w:rsid w:val="00D96B9B"/>
    <w:rsid w:val="00DA018B"/>
    <w:rsid w:val="00DA387F"/>
    <w:rsid w:val="00DC23FE"/>
    <w:rsid w:val="00DD5225"/>
    <w:rsid w:val="00DF2559"/>
    <w:rsid w:val="00DF4A5A"/>
    <w:rsid w:val="00E05FBD"/>
    <w:rsid w:val="00E0666A"/>
    <w:rsid w:val="00E06C43"/>
    <w:rsid w:val="00E269C4"/>
    <w:rsid w:val="00E3243C"/>
    <w:rsid w:val="00E33AF0"/>
    <w:rsid w:val="00E41786"/>
    <w:rsid w:val="00E4323E"/>
    <w:rsid w:val="00E449CB"/>
    <w:rsid w:val="00E45F20"/>
    <w:rsid w:val="00E479A5"/>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D71C8"/>
    <w:rsid w:val="00EE2256"/>
    <w:rsid w:val="00EF2999"/>
    <w:rsid w:val="00F01852"/>
    <w:rsid w:val="00F03A3E"/>
    <w:rsid w:val="00F07FB2"/>
    <w:rsid w:val="00F10C1B"/>
    <w:rsid w:val="00F14361"/>
    <w:rsid w:val="00F231CD"/>
    <w:rsid w:val="00F24450"/>
    <w:rsid w:val="00F24A5B"/>
    <w:rsid w:val="00F31D26"/>
    <w:rsid w:val="00F3200C"/>
    <w:rsid w:val="00F35505"/>
    <w:rsid w:val="00F356CB"/>
    <w:rsid w:val="00F467F1"/>
    <w:rsid w:val="00F66D38"/>
    <w:rsid w:val="00F8602E"/>
    <w:rsid w:val="00F90D09"/>
    <w:rsid w:val="00F947C3"/>
    <w:rsid w:val="00F96DCA"/>
    <w:rsid w:val="00FB1A9B"/>
    <w:rsid w:val="00FB622E"/>
    <w:rsid w:val="00FC7D29"/>
    <w:rsid w:val="00FD5C2A"/>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C191-B6B4-4196-8F62-5A62DDA1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6</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356</cp:revision>
  <dcterms:created xsi:type="dcterms:W3CDTF">2017-11-02T13:15:00Z</dcterms:created>
  <dcterms:modified xsi:type="dcterms:W3CDTF">2019-02-17T19:36:00Z</dcterms:modified>
</cp:coreProperties>
</file>